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6"/>
      </w:tblGrid>
      <w:tr w:rsidR="00572592" w:rsidRPr="006F76CC" w14:paraId="057BD777" w14:textId="77777777" w:rsidTr="000F4C3C">
        <w:tc>
          <w:tcPr>
            <w:tcW w:w="4786" w:type="dxa"/>
          </w:tcPr>
          <w:p w14:paraId="18C95A2C" w14:textId="77777777" w:rsidR="00572592" w:rsidRPr="00CB2348" w:rsidRDefault="00572592" w:rsidP="000F4C3C">
            <w:pPr>
              <w:jc w:val="center"/>
            </w:pPr>
          </w:p>
          <w:p w14:paraId="7F9508C5" w14:textId="77777777" w:rsidR="00572592" w:rsidRPr="00CB2348" w:rsidRDefault="00572592" w:rsidP="000F4C3C">
            <w:pPr>
              <w:jc w:val="center"/>
            </w:pPr>
            <w:r w:rsidRPr="00CB2348">
              <w:t xml:space="preserve">ПРИЛОЖЕНИЕ 6 </w:t>
            </w:r>
          </w:p>
          <w:p w14:paraId="137E7604" w14:textId="77777777" w:rsidR="00572592" w:rsidRPr="00CB2348" w:rsidRDefault="00572592" w:rsidP="000F4C3C">
            <w:pPr>
              <w:jc w:val="center"/>
            </w:pPr>
            <w:r w:rsidRPr="00CB2348">
              <w:t xml:space="preserve">к Закону Забайкальского края </w:t>
            </w:r>
          </w:p>
          <w:p w14:paraId="75822216" w14:textId="77777777" w:rsidR="00572592" w:rsidRPr="00CB2348" w:rsidRDefault="00572592" w:rsidP="000F4C3C">
            <w:pPr>
              <w:jc w:val="center"/>
            </w:pPr>
            <w:r w:rsidRPr="00CB2348">
              <w:t xml:space="preserve">«О бюджете территориального фонда </w:t>
            </w:r>
          </w:p>
          <w:p w14:paraId="1C628D65" w14:textId="77777777" w:rsidR="00572592" w:rsidRPr="00CB2348" w:rsidRDefault="00572592" w:rsidP="000F4C3C">
            <w:pPr>
              <w:jc w:val="center"/>
            </w:pPr>
            <w:r w:rsidRPr="00CB2348">
              <w:t xml:space="preserve">обязательного медицинского страхования </w:t>
            </w:r>
          </w:p>
          <w:p w14:paraId="0BD728A5" w14:textId="77777777" w:rsidR="00572592" w:rsidRPr="00CB2348" w:rsidRDefault="00572592" w:rsidP="000F4C3C">
            <w:pPr>
              <w:jc w:val="center"/>
            </w:pPr>
            <w:r w:rsidRPr="00CB2348">
              <w:t xml:space="preserve">Забайкальского края на 2026 год </w:t>
            </w:r>
          </w:p>
          <w:p w14:paraId="583F0A52" w14:textId="77777777" w:rsidR="00572592" w:rsidRPr="006F76CC" w:rsidRDefault="00572592" w:rsidP="000F4C3C">
            <w:pPr>
              <w:jc w:val="center"/>
              <w:rPr>
                <w:sz w:val="28"/>
                <w:szCs w:val="28"/>
              </w:rPr>
            </w:pPr>
            <w:r w:rsidRPr="00CB2348">
              <w:t>и плановый период 2027 и 2028 годов»</w:t>
            </w:r>
          </w:p>
        </w:tc>
      </w:tr>
    </w:tbl>
    <w:p w14:paraId="7B05A461" w14:textId="77777777" w:rsidR="00572592" w:rsidRPr="006F76CC" w:rsidRDefault="00572592" w:rsidP="00572592">
      <w:pPr>
        <w:pStyle w:val="a4"/>
        <w:jc w:val="center"/>
      </w:pPr>
    </w:p>
    <w:p w14:paraId="22800744" w14:textId="77777777" w:rsidR="00572592" w:rsidRPr="006F76CC" w:rsidRDefault="00572592" w:rsidP="00572592">
      <w:pPr>
        <w:spacing w:before="480" w:after="120"/>
        <w:jc w:val="center"/>
        <w:rPr>
          <w:b/>
          <w:sz w:val="28"/>
          <w:szCs w:val="28"/>
        </w:rPr>
      </w:pPr>
    </w:p>
    <w:p w14:paraId="24A37014" w14:textId="77777777" w:rsidR="00572592" w:rsidRPr="006F76CC" w:rsidRDefault="00572592" w:rsidP="00572592">
      <w:pPr>
        <w:spacing w:before="480" w:after="120"/>
        <w:jc w:val="center"/>
        <w:rPr>
          <w:b/>
          <w:sz w:val="28"/>
          <w:szCs w:val="28"/>
        </w:rPr>
      </w:pPr>
    </w:p>
    <w:p w14:paraId="2D0F87D5" w14:textId="680C698A" w:rsidR="00572592" w:rsidRPr="006F76CC" w:rsidRDefault="00684C9B" w:rsidP="00684C9B">
      <w:pPr>
        <w:jc w:val="center"/>
        <w:rPr>
          <w:b/>
          <w:sz w:val="28"/>
          <w:szCs w:val="28"/>
        </w:rPr>
      </w:pPr>
      <w:r w:rsidRPr="006F76CC">
        <w:rPr>
          <w:b/>
          <w:sz w:val="28"/>
          <w:szCs w:val="28"/>
        </w:rPr>
        <w:t>Объем межбюджетных трансфертов, получаемых территориальным фондом обязательного медицинского страхования Забайкальского края</w:t>
      </w:r>
      <w:r w:rsidRPr="00684C9B">
        <w:rPr>
          <w:b/>
          <w:sz w:val="28"/>
          <w:szCs w:val="28"/>
        </w:rPr>
        <w:t>, на плановый период 2027 и 2028 годов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9"/>
        <w:gridCol w:w="1919"/>
        <w:gridCol w:w="1919"/>
      </w:tblGrid>
      <w:tr w:rsidR="00572592" w:rsidRPr="006F76CC" w14:paraId="67C7ADAE" w14:textId="77777777" w:rsidTr="000F4C3C">
        <w:trPr>
          <w:trHeight w:val="443"/>
        </w:trPr>
        <w:tc>
          <w:tcPr>
            <w:tcW w:w="5760" w:type="dxa"/>
            <w:vMerge w:val="restart"/>
            <w:vAlign w:val="center"/>
          </w:tcPr>
          <w:p w14:paraId="47DAC4AE" w14:textId="77777777" w:rsidR="00572592" w:rsidRPr="006F76CC" w:rsidRDefault="00572592" w:rsidP="000F4C3C">
            <w:pPr>
              <w:jc w:val="center"/>
            </w:pPr>
            <w:r w:rsidRPr="006F76CC">
              <w:t>Наименование межбюджетных тра</w:t>
            </w:r>
            <w:bookmarkStart w:id="0" w:name="_GoBack"/>
            <w:bookmarkEnd w:id="0"/>
            <w:r w:rsidRPr="006F76CC">
              <w:t>нсфертов</w:t>
            </w:r>
          </w:p>
        </w:tc>
        <w:tc>
          <w:tcPr>
            <w:tcW w:w="3882" w:type="dxa"/>
            <w:gridSpan w:val="2"/>
            <w:vAlign w:val="center"/>
          </w:tcPr>
          <w:p w14:paraId="2EB819EF" w14:textId="77777777" w:rsidR="00572592" w:rsidRPr="006F76CC" w:rsidRDefault="00572592" w:rsidP="000F4C3C">
            <w:pPr>
              <w:jc w:val="center"/>
            </w:pPr>
            <w:r w:rsidRPr="006F76CC">
              <w:t>Сумма (тыс. рублей)</w:t>
            </w:r>
          </w:p>
        </w:tc>
      </w:tr>
      <w:tr w:rsidR="00572592" w:rsidRPr="006F76CC" w14:paraId="3BFE25CD" w14:textId="77777777" w:rsidTr="000F4C3C">
        <w:trPr>
          <w:trHeight w:val="546"/>
        </w:trPr>
        <w:tc>
          <w:tcPr>
            <w:tcW w:w="5760" w:type="dxa"/>
            <w:vMerge/>
          </w:tcPr>
          <w:p w14:paraId="725ECD77" w14:textId="77777777" w:rsidR="00572592" w:rsidRPr="006F76CC" w:rsidRDefault="00572592" w:rsidP="000F4C3C"/>
        </w:tc>
        <w:tc>
          <w:tcPr>
            <w:tcW w:w="1941" w:type="dxa"/>
            <w:vAlign w:val="center"/>
          </w:tcPr>
          <w:p w14:paraId="39FD4598" w14:textId="77777777" w:rsidR="00572592" w:rsidRPr="006F76CC" w:rsidRDefault="00572592" w:rsidP="000F4C3C">
            <w:pPr>
              <w:jc w:val="center"/>
            </w:pPr>
            <w:r w:rsidRPr="006F76CC">
              <w:t>2027 год</w:t>
            </w:r>
          </w:p>
        </w:tc>
        <w:tc>
          <w:tcPr>
            <w:tcW w:w="1941" w:type="dxa"/>
            <w:vAlign w:val="center"/>
          </w:tcPr>
          <w:p w14:paraId="44639955" w14:textId="77777777" w:rsidR="00572592" w:rsidRPr="00CB2348" w:rsidRDefault="00572592" w:rsidP="000F4C3C">
            <w:pPr>
              <w:jc w:val="center"/>
            </w:pPr>
            <w:r w:rsidRPr="00CB2348">
              <w:t>2028 год</w:t>
            </w:r>
          </w:p>
        </w:tc>
      </w:tr>
      <w:tr w:rsidR="00572592" w:rsidRPr="00702EFF" w14:paraId="65CA91C4" w14:textId="77777777" w:rsidTr="000F4C3C">
        <w:tc>
          <w:tcPr>
            <w:tcW w:w="5760" w:type="dxa"/>
          </w:tcPr>
          <w:p w14:paraId="1FFCEDBC" w14:textId="77777777" w:rsidR="00572592" w:rsidRPr="00CB2348" w:rsidRDefault="00572592" w:rsidP="000F4C3C">
            <w:pPr>
              <w:jc w:val="both"/>
              <w:rPr>
                <w:b/>
              </w:rPr>
            </w:pPr>
            <w:r w:rsidRPr="00CB2348">
              <w:rPr>
                <w:b/>
              </w:rPr>
              <w:t xml:space="preserve">Межбюджетные трансферты, всего </w:t>
            </w:r>
          </w:p>
        </w:tc>
        <w:tc>
          <w:tcPr>
            <w:tcW w:w="1941" w:type="dxa"/>
          </w:tcPr>
          <w:p w14:paraId="45390AFB" w14:textId="77777777" w:rsidR="00572592" w:rsidRPr="00CB2348" w:rsidRDefault="00572592" w:rsidP="000F4C3C">
            <w:pPr>
              <w:jc w:val="center"/>
            </w:pPr>
            <w:r w:rsidRPr="00CB2348">
              <w:t>34 978 851,4</w:t>
            </w:r>
          </w:p>
        </w:tc>
        <w:tc>
          <w:tcPr>
            <w:tcW w:w="1941" w:type="dxa"/>
          </w:tcPr>
          <w:p w14:paraId="3867162D" w14:textId="77777777" w:rsidR="00572592" w:rsidRPr="00CB2348" w:rsidRDefault="00572592" w:rsidP="000F4C3C">
            <w:pPr>
              <w:jc w:val="center"/>
            </w:pPr>
            <w:r w:rsidRPr="00CB2348">
              <w:t>37 514 243,1</w:t>
            </w:r>
          </w:p>
        </w:tc>
      </w:tr>
      <w:tr w:rsidR="00572592" w:rsidRPr="00702EFF" w14:paraId="4916494F" w14:textId="77777777" w:rsidTr="000F4C3C">
        <w:tc>
          <w:tcPr>
            <w:tcW w:w="5760" w:type="dxa"/>
          </w:tcPr>
          <w:p w14:paraId="2746E8BE" w14:textId="77777777" w:rsidR="00572592" w:rsidRPr="00CB2348" w:rsidRDefault="00572592" w:rsidP="000F4C3C">
            <w:pPr>
              <w:jc w:val="both"/>
            </w:pPr>
            <w:r w:rsidRPr="00CB2348">
              <w:t>Межбюджетные трансферты, получаемые из Федерального фонда обязательного медицинского страхования, всего,</w:t>
            </w:r>
          </w:p>
          <w:p w14:paraId="665B8103" w14:textId="77777777" w:rsidR="00572592" w:rsidRPr="00CB2348" w:rsidRDefault="00572592" w:rsidP="000F4C3C">
            <w:pPr>
              <w:jc w:val="both"/>
            </w:pPr>
            <w:r w:rsidRPr="00CB2348">
              <w:t>в том числе:</w:t>
            </w:r>
          </w:p>
        </w:tc>
        <w:tc>
          <w:tcPr>
            <w:tcW w:w="1941" w:type="dxa"/>
          </w:tcPr>
          <w:p w14:paraId="5F712E93" w14:textId="77777777" w:rsidR="00572592" w:rsidRPr="00CB2348" w:rsidRDefault="00572592" w:rsidP="000F4C3C">
            <w:pPr>
              <w:jc w:val="center"/>
            </w:pPr>
          </w:p>
          <w:p w14:paraId="1414991E" w14:textId="77777777" w:rsidR="00572592" w:rsidRPr="00CB2348" w:rsidRDefault="00572592" w:rsidP="000F4C3C">
            <w:pPr>
              <w:jc w:val="center"/>
            </w:pPr>
          </w:p>
          <w:p w14:paraId="7542D3F6" w14:textId="77777777" w:rsidR="00572592" w:rsidRPr="00CB2348" w:rsidRDefault="00572592" w:rsidP="000F4C3C">
            <w:pPr>
              <w:jc w:val="center"/>
            </w:pPr>
          </w:p>
          <w:p w14:paraId="1FCA69D3" w14:textId="77777777" w:rsidR="00572592" w:rsidRPr="00CB2348" w:rsidRDefault="00572592" w:rsidP="000F4C3C">
            <w:pPr>
              <w:jc w:val="center"/>
            </w:pPr>
            <w:r w:rsidRPr="00CB2348">
              <w:t>34 528 851,4</w:t>
            </w:r>
          </w:p>
        </w:tc>
        <w:tc>
          <w:tcPr>
            <w:tcW w:w="1941" w:type="dxa"/>
          </w:tcPr>
          <w:p w14:paraId="334A7508" w14:textId="77777777" w:rsidR="00572592" w:rsidRPr="00CB2348" w:rsidRDefault="00572592" w:rsidP="000F4C3C">
            <w:pPr>
              <w:jc w:val="center"/>
            </w:pPr>
          </w:p>
          <w:p w14:paraId="4A788248" w14:textId="77777777" w:rsidR="00572592" w:rsidRPr="00CB2348" w:rsidRDefault="00572592" w:rsidP="000F4C3C">
            <w:pPr>
              <w:jc w:val="center"/>
            </w:pPr>
          </w:p>
          <w:p w14:paraId="0C2ADDD9" w14:textId="77777777" w:rsidR="00572592" w:rsidRPr="00CB2348" w:rsidRDefault="00572592" w:rsidP="000F4C3C">
            <w:pPr>
              <w:jc w:val="center"/>
            </w:pPr>
          </w:p>
          <w:p w14:paraId="638D9191" w14:textId="77777777" w:rsidR="00572592" w:rsidRPr="00CB2348" w:rsidRDefault="00572592" w:rsidP="000F4C3C">
            <w:pPr>
              <w:jc w:val="center"/>
            </w:pPr>
            <w:r w:rsidRPr="00CB2348">
              <w:t>37 064 243,1</w:t>
            </w:r>
          </w:p>
        </w:tc>
      </w:tr>
      <w:tr w:rsidR="00572592" w:rsidRPr="00702EFF" w14:paraId="43B645B6" w14:textId="77777777" w:rsidTr="000F4C3C">
        <w:tc>
          <w:tcPr>
            <w:tcW w:w="5760" w:type="dxa"/>
          </w:tcPr>
          <w:p w14:paraId="7707292C" w14:textId="77777777" w:rsidR="00572592" w:rsidRPr="00CB2348" w:rsidRDefault="00572592" w:rsidP="000F4C3C">
            <w:pPr>
              <w:jc w:val="both"/>
            </w:pPr>
            <w:r w:rsidRPr="00CB2348"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941" w:type="dxa"/>
            <w:vAlign w:val="bottom"/>
          </w:tcPr>
          <w:p w14:paraId="68C37624" w14:textId="77777777" w:rsidR="00572592" w:rsidRPr="00CB2348" w:rsidRDefault="00572592" w:rsidP="000F4C3C">
            <w:pPr>
              <w:jc w:val="center"/>
            </w:pPr>
            <w:r w:rsidRPr="00CB2348">
              <w:t>34 528 851,4</w:t>
            </w:r>
          </w:p>
        </w:tc>
        <w:tc>
          <w:tcPr>
            <w:tcW w:w="1941" w:type="dxa"/>
            <w:vAlign w:val="bottom"/>
          </w:tcPr>
          <w:p w14:paraId="2D983858" w14:textId="77777777" w:rsidR="00572592" w:rsidRPr="00CB2348" w:rsidRDefault="00572592" w:rsidP="000F4C3C">
            <w:pPr>
              <w:jc w:val="center"/>
              <w:rPr>
                <w:lang w:val="en-US"/>
              </w:rPr>
            </w:pPr>
            <w:r w:rsidRPr="00CB2348">
              <w:t>37 064 243,1</w:t>
            </w:r>
          </w:p>
        </w:tc>
      </w:tr>
      <w:tr w:rsidR="00572592" w:rsidRPr="00702EFF" w14:paraId="4A9EC65F" w14:textId="77777777" w:rsidTr="000F4C3C">
        <w:tc>
          <w:tcPr>
            <w:tcW w:w="5760" w:type="dxa"/>
          </w:tcPr>
          <w:p w14:paraId="429D245E" w14:textId="77777777" w:rsidR="00572592" w:rsidRPr="00CB2348" w:rsidRDefault="00572592" w:rsidP="000F4C3C">
            <w:pPr>
              <w:pStyle w:val="a3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CB2348">
              <w:rPr>
                <w:rFonts w:ascii="Times New Roman" w:hAnsi="Times New Roman"/>
                <w:szCs w:val="24"/>
              </w:rPr>
              <w:t>Прочие межбюджетные трансферты, всего,</w:t>
            </w:r>
          </w:p>
          <w:p w14:paraId="21890E68" w14:textId="77777777" w:rsidR="00572592" w:rsidRPr="00CB2348" w:rsidRDefault="00572592" w:rsidP="000F4C3C">
            <w:pPr>
              <w:pStyle w:val="a3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CB2348">
              <w:rPr>
                <w:rFonts w:ascii="Times New Roman" w:hAnsi="Times New Roman"/>
                <w:szCs w:val="24"/>
              </w:rPr>
              <w:t>в том числе:</w:t>
            </w:r>
          </w:p>
        </w:tc>
        <w:tc>
          <w:tcPr>
            <w:tcW w:w="1941" w:type="dxa"/>
          </w:tcPr>
          <w:p w14:paraId="21FA609C" w14:textId="77777777" w:rsidR="00572592" w:rsidRPr="00CB2348" w:rsidRDefault="00572592" w:rsidP="000F4C3C">
            <w:pPr>
              <w:jc w:val="center"/>
            </w:pPr>
          </w:p>
          <w:p w14:paraId="1D58F653" w14:textId="77777777" w:rsidR="00572592" w:rsidRPr="00CB2348" w:rsidRDefault="00572592" w:rsidP="000F4C3C">
            <w:pPr>
              <w:jc w:val="center"/>
            </w:pPr>
            <w:r w:rsidRPr="00CB2348">
              <w:t>450 000,0</w:t>
            </w:r>
          </w:p>
        </w:tc>
        <w:tc>
          <w:tcPr>
            <w:tcW w:w="1941" w:type="dxa"/>
          </w:tcPr>
          <w:p w14:paraId="78EE83B9" w14:textId="77777777" w:rsidR="00572592" w:rsidRPr="00CB2348" w:rsidRDefault="00572592" w:rsidP="000F4C3C">
            <w:pPr>
              <w:jc w:val="center"/>
            </w:pPr>
          </w:p>
          <w:p w14:paraId="71404B89" w14:textId="77777777" w:rsidR="00572592" w:rsidRPr="00CB2348" w:rsidRDefault="00572592" w:rsidP="000F4C3C">
            <w:pPr>
              <w:jc w:val="center"/>
            </w:pPr>
            <w:r w:rsidRPr="00CB2348">
              <w:t>450 000,0</w:t>
            </w:r>
          </w:p>
        </w:tc>
      </w:tr>
      <w:tr w:rsidR="00572592" w:rsidRPr="00702EFF" w14:paraId="1DC7E775" w14:textId="77777777" w:rsidTr="000F4C3C">
        <w:tc>
          <w:tcPr>
            <w:tcW w:w="5760" w:type="dxa"/>
          </w:tcPr>
          <w:p w14:paraId="482D113D" w14:textId="77777777" w:rsidR="00572592" w:rsidRPr="00CB2348" w:rsidRDefault="00572592" w:rsidP="000F4C3C">
            <w:pPr>
              <w:pStyle w:val="a3"/>
              <w:tabs>
                <w:tab w:val="left" w:pos="1080"/>
              </w:tabs>
              <w:overflowPunct/>
              <w:autoSpaceDE/>
              <w:autoSpaceDN/>
              <w:adjustRightInd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CB2348">
              <w:rPr>
                <w:rFonts w:ascii="Times New Roman" w:hAnsi="Times New Roman"/>
                <w:szCs w:val="24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941" w:type="dxa"/>
          </w:tcPr>
          <w:p w14:paraId="03FB2C21" w14:textId="77777777" w:rsidR="00572592" w:rsidRPr="00CB2348" w:rsidRDefault="00572592" w:rsidP="000F4C3C">
            <w:pPr>
              <w:jc w:val="center"/>
            </w:pPr>
          </w:p>
          <w:p w14:paraId="55D88EBB" w14:textId="77777777" w:rsidR="00572592" w:rsidRPr="00CB2348" w:rsidRDefault="00572592" w:rsidP="000F4C3C">
            <w:pPr>
              <w:jc w:val="center"/>
            </w:pPr>
          </w:p>
          <w:p w14:paraId="6FE8843B" w14:textId="77777777" w:rsidR="00572592" w:rsidRPr="00CB2348" w:rsidRDefault="00572592" w:rsidP="000F4C3C">
            <w:pPr>
              <w:jc w:val="center"/>
            </w:pPr>
            <w:r w:rsidRPr="00CB2348">
              <w:t>450 000,0</w:t>
            </w:r>
          </w:p>
        </w:tc>
        <w:tc>
          <w:tcPr>
            <w:tcW w:w="1941" w:type="dxa"/>
          </w:tcPr>
          <w:p w14:paraId="4625C5A4" w14:textId="77777777" w:rsidR="00572592" w:rsidRPr="00CB2348" w:rsidRDefault="00572592" w:rsidP="000F4C3C">
            <w:pPr>
              <w:jc w:val="center"/>
            </w:pPr>
          </w:p>
          <w:p w14:paraId="321C084F" w14:textId="77777777" w:rsidR="00572592" w:rsidRPr="00CB2348" w:rsidRDefault="00572592" w:rsidP="000F4C3C">
            <w:pPr>
              <w:jc w:val="center"/>
            </w:pPr>
          </w:p>
          <w:p w14:paraId="78778F78" w14:textId="77777777" w:rsidR="00572592" w:rsidRPr="00CB2348" w:rsidRDefault="00572592" w:rsidP="000F4C3C">
            <w:pPr>
              <w:jc w:val="center"/>
            </w:pPr>
            <w:r w:rsidRPr="00CB2348">
              <w:t>450 000,0</w:t>
            </w:r>
          </w:p>
        </w:tc>
      </w:tr>
    </w:tbl>
    <w:p w14:paraId="19072688" w14:textId="77777777" w:rsidR="00A82F90" w:rsidRPr="00572592" w:rsidRDefault="00A82F90" w:rsidP="00572592"/>
    <w:sectPr w:rsidR="00A82F90" w:rsidRPr="00572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48"/>
    <w:rsid w:val="00191F66"/>
    <w:rsid w:val="00515548"/>
    <w:rsid w:val="00572592"/>
    <w:rsid w:val="00684C9B"/>
    <w:rsid w:val="008A494E"/>
    <w:rsid w:val="008B4012"/>
    <w:rsid w:val="00A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FB9B"/>
  <w15:chartTrackingRefBased/>
  <w15:docId w15:val="{11E5F3BB-DAEA-432A-8112-561275AA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48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494E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Cs w:val="20"/>
    </w:rPr>
  </w:style>
  <w:style w:type="paragraph" w:styleId="a4">
    <w:name w:val="header"/>
    <w:basedOn w:val="a"/>
    <w:link w:val="a5"/>
    <w:uiPriority w:val="99"/>
    <w:rsid w:val="005725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2592"/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3</cp:revision>
  <dcterms:created xsi:type="dcterms:W3CDTF">2025-10-09T01:13:00Z</dcterms:created>
  <dcterms:modified xsi:type="dcterms:W3CDTF">2025-10-17T03:18:00Z</dcterms:modified>
</cp:coreProperties>
</file>